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9F0BCC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9F0BCC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9F0BCC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9F0BCC">
        <w:rPr>
          <w:rFonts w:ascii="Arial" w:hAnsi="Arial" w:cs="Arial"/>
          <w:sz w:val="20"/>
          <w:szCs w:val="20"/>
        </w:rPr>
        <w:t>«О</w:t>
      </w:r>
      <w:r w:rsidR="00F651CA" w:rsidRPr="009F0BCC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9F0BCC">
        <w:rPr>
          <w:rFonts w:ascii="Arial" w:hAnsi="Arial" w:cs="Arial"/>
          <w:sz w:val="20"/>
          <w:szCs w:val="20"/>
        </w:rPr>
        <w:t xml:space="preserve"> </w:t>
      </w:r>
      <w:r w:rsidR="00F651CA" w:rsidRPr="009F0BCC">
        <w:rPr>
          <w:rFonts w:ascii="Arial" w:hAnsi="Arial" w:cs="Arial"/>
          <w:sz w:val="20"/>
          <w:szCs w:val="20"/>
        </w:rPr>
        <w:t>(</w:t>
      </w:r>
      <w:r w:rsidRPr="009F0BCC">
        <w:rPr>
          <w:rFonts w:ascii="Arial" w:hAnsi="Arial" w:cs="Arial"/>
          <w:sz w:val="20"/>
          <w:szCs w:val="20"/>
        </w:rPr>
        <w:t>или</w:t>
      </w:r>
      <w:r w:rsidR="00F651CA" w:rsidRPr="009F0BCC">
        <w:rPr>
          <w:rFonts w:ascii="Arial" w:hAnsi="Arial" w:cs="Arial"/>
          <w:sz w:val="20"/>
          <w:szCs w:val="20"/>
        </w:rPr>
        <w:t>)</w:t>
      </w:r>
      <w:r w:rsidRPr="009F0BCC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9F0BCC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9F0BC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9F0BCC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9F0BCC" w:rsidRPr="009F0BCC" w:rsidTr="009F0B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C" w:rsidRPr="009F0BCC" w:rsidRDefault="009F0BC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C" w:rsidRPr="002C1EF8" w:rsidRDefault="009F0BCC" w:rsidP="005A14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9F0BCC" w:rsidRPr="002C1EF8" w:rsidRDefault="009F0BCC" w:rsidP="005A14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9F0BCC" w:rsidRPr="009F0BCC" w:rsidTr="009F0B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C" w:rsidRPr="009F0BCC" w:rsidRDefault="009F0BC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C" w:rsidRPr="002C1EF8" w:rsidRDefault="009F0BCC" w:rsidP="005A14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9F0BCC" w:rsidRPr="009F0BCC" w:rsidTr="009F0B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C" w:rsidRPr="009F0BCC" w:rsidRDefault="009F0BC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C" w:rsidRPr="002C1EF8" w:rsidRDefault="009F0BCC" w:rsidP="005A14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9F0BCC" w:rsidRPr="009F0BCC" w:rsidTr="009F0B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C" w:rsidRPr="009F0BCC" w:rsidRDefault="009F0BC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C" w:rsidRPr="002C1EF8" w:rsidRDefault="009F0BCC" w:rsidP="005A14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9F0BCC" w:rsidRPr="009F0BCC" w:rsidTr="009F0B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C" w:rsidRPr="009F0BCC" w:rsidRDefault="009F0BC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C" w:rsidRPr="002C1EF8" w:rsidRDefault="009F0BCC" w:rsidP="005A14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9F0BCC" w:rsidRPr="009F0BCC" w:rsidTr="009F0B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C" w:rsidRPr="009F0BCC" w:rsidRDefault="009F0BC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C" w:rsidRPr="002C1EF8" w:rsidRDefault="009F0BCC" w:rsidP="005A14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9F0BCC" w:rsidRPr="009F0BCC" w:rsidTr="009F0B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C" w:rsidRPr="009F0BCC" w:rsidRDefault="009F0BC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C" w:rsidRPr="002C1EF8" w:rsidRDefault="009F0BCC" w:rsidP="005A140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2C1EF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2C1E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9F0BCC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9F0BC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9F0BCC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1B3C77" w:rsidRPr="009F0BC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7EE" w:rsidRPr="009F0BCC" w:rsidRDefault="00826146" w:rsidP="00A25DAD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A25DAD" w:rsidRPr="009F0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жилищные облигации</w:t>
            </w:r>
            <w:r w:rsidR="001747EE" w:rsidRPr="009F0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 xml:space="preserve">с ипотечным покрытием процентные документарные неконвертируемые серии 13-ИП на предъявителя, с обязательным централизованным хранением, с возможностью досрочного погашения по требованию владельцев, государственный регистрационный номер выпуска 41303338В от «07» марта 2014 г., 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  <w:lang w:val="en-US"/>
              </w:rPr>
              <w:t>ISIN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 xml:space="preserve"> RU000A0JUV81 (</w:t>
            </w:r>
            <w:r w:rsidR="00146EC8">
              <w:rPr>
                <w:rFonts w:ascii="Arial" w:hAnsi="Arial" w:cs="Arial"/>
                <w:b/>
                <w:sz w:val="20"/>
                <w:szCs w:val="20"/>
              </w:rPr>
              <w:t>далее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 xml:space="preserve"> – Облигации).</w:t>
            </w:r>
          </w:p>
          <w:p w:rsidR="00C35A43" w:rsidRPr="009F0BCC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9F0BCC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>,</w:t>
            </w:r>
            <w:r w:rsidR="009A0277" w:rsidRPr="009F0BCC">
              <w:rPr>
                <w:rFonts w:ascii="Arial" w:hAnsi="Arial" w:cs="Arial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647FDF" w:rsidRPr="009F0BCC">
              <w:rPr>
                <w:rFonts w:ascii="Arial" w:hAnsi="Arial" w:cs="Arial"/>
                <w:b/>
                <w:sz w:val="20"/>
                <w:szCs w:val="20"/>
              </w:rPr>
              <w:t>государственный р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егистрационный номер выпуска 41303338В от «07» марта 2014</w:t>
            </w:r>
            <w:r w:rsidR="00647FDF" w:rsidRPr="009F0BCC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  <w:p w:rsidR="005D2FCC" w:rsidRPr="009F0BCC" w:rsidRDefault="009A0277" w:rsidP="00F3318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9F0B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>Орган управления эмитента, принявший решение о выплате (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A721E2" w:rsidRPr="009F0BCC" w:rsidRDefault="00A721E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процента (купона) по Облигациям 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государственный регистрационный  номер выпуска  </w:t>
            </w:r>
            <w:r w:rsidR="004D7014" w:rsidRPr="009F0BCC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303338В от «07</w:t>
            </w:r>
            <w:r w:rsidR="004D7014" w:rsidRPr="009F0BC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 xml:space="preserve">марта </w:t>
            </w:r>
            <w:r w:rsidR="004D7014" w:rsidRPr="009F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 г.) определяется в соответствии с Решением о выпуске ценных бумаг и Проспектом ценных бумаг, утвержденными Советом директоров 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АО «КБ ДельтаКредит» «27» января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B766C" w:rsidRPr="009F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г. (протокол  от «30» января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0BC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747EE" w:rsidRPr="009F0BCC">
              <w:rPr>
                <w:rFonts w:ascii="Arial" w:hAnsi="Arial" w:cs="Arial"/>
                <w:b/>
                <w:sz w:val="20"/>
                <w:szCs w:val="20"/>
              </w:rPr>
              <w:t>г. №1/2014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).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Процентные ставки по </w:t>
            </w:r>
            <w:r w:rsidR="001747EE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пятому, шестому, </w:t>
            </w:r>
            <w:r w:rsidR="003E6026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седьмому, восьмому, девятому,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десят</w:t>
            </w:r>
            <w:r w:rsidR="00647FDF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3E6026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одиннадцатому, двенадцатому, тринадцатому и четырнадцатому </w:t>
            </w:r>
            <w:r w:rsidR="00647FDF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купонным периодам, равные </w:t>
            </w:r>
            <w:r w:rsidR="003E6026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9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3E6026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65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 утверждены Председателем Правления АО «КБ ДельтаКредит»  «</w:t>
            </w:r>
            <w:r w:rsidR="001747EE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16» сентября</w:t>
            </w:r>
            <w:r w:rsidR="004D7014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122DBC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115-П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1747EE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</w:t>
            </w:r>
            <w:r w:rsidR="004D7014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1747EE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сентября</w:t>
            </w:r>
            <w:r w:rsidR="004D7014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Pr="009F0BCC" w:rsidRDefault="001747EE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Облигаций имеют право требовать приобретения Облигаций в течение последних 5 (Пяти) рабочих дней </w:t>
            </w:r>
            <w:r w:rsidR="003E6026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четырнадцатого </w:t>
            </w:r>
            <w:r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10.5.2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9F0BCC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2.4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>. Дата принятия решения о выплате (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</w:p>
          <w:p w:rsidR="00A721E2" w:rsidRPr="009F0BCC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(порядка определения размера) процента (купона) по Облигациям эмитента – «</w:t>
            </w:r>
            <w:r w:rsidR="004D7014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1747EE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1747EE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сентября</w:t>
            </w:r>
            <w:r w:rsidR="00647FDF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D7014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2016</w:t>
            </w:r>
            <w:r w:rsidR="0067350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9F0BCC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</w:rPr>
            </w:pPr>
            <w:r w:rsidRPr="009F0BCC">
              <w:rPr>
                <w:rFonts w:ascii="Arial" w:hAnsi="Arial" w:cs="Arial"/>
              </w:rPr>
              <w:t>2.5</w:t>
            </w:r>
            <w:r w:rsidR="005D2FCC" w:rsidRPr="009F0BCC">
              <w:rPr>
                <w:rFonts w:ascii="Arial" w:hAnsi="Arial" w:cs="Arial"/>
              </w:rPr>
              <w:t>. </w:t>
            </w:r>
            <w:r w:rsidR="00826146" w:rsidRPr="009F0BCC">
              <w:rPr>
                <w:rFonts w:ascii="Arial" w:hAnsi="Arial" w:cs="Arial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651CA" w:rsidRPr="009F0BCC">
              <w:rPr>
                <w:rFonts w:ascii="Arial" w:hAnsi="Arial" w:cs="Arial"/>
              </w:rPr>
              <w:t xml:space="preserve">об </w:t>
            </w:r>
            <w:r w:rsidR="00826146" w:rsidRPr="009F0BCC">
              <w:rPr>
                <w:rFonts w:ascii="Arial" w:hAnsi="Arial" w:cs="Arial"/>
              </w:rPr>
              <w:t xml:space="preserve">объявлении) дивидендов по акциям эмитента или </w:t>
            </w:r>
            <w:r w:rsidR="00F651CA" w:rsidRPr="009F0BCC">
              <w:rPr>
                <w:rFonts w:ascii="Arial" w:hAnsi="Arial" w:cs="Arial"/>
              </w:rPr>
              <w:t xml:space="preserve">об </w:t>
            </w:r>
            <w:r w:rsidR="00826146" w:rsidRPr="009F0BCC">
              <w:rPr>
                <w:rFonts w:ascii="Arial" w:hAnsi="Arial" w:cs="Arial"/>
              </w:rPr>
              <w:t>определении размера (</w:t>
            </w:r>
            <w:r w:rsidR="00F651CA" w:rsidRPr="009F0BCC">
              <w:rPr>
                <w:rFonts w:ascii="Arial" w:hAnsi="Arial" w:cs="Arial"/>
              </w:rPr>
              <w:t>о порядке</w:t>
            </w:r>
            <w:r w:rsidR="00826146" w:rsidRPr="009F0BCC">
              <w:rPr>
                <w:rFonts w:ascii="Arial" w:hAnsi="Arial" w:cs="Arial"/>
              </w:rPr>
              <w:t xml:space="preserve"> определения размера) процента (купона) по о</w:t>
            </w:r>
            <w:r w:rsidR="00F651CA" w:rsidRPr="009F0BCC">
              <w:rPr>
                <w:rFonts w:ascii="Arial" w:hAnsi="Arial" w:cs="Arial"/>
              </w:rPr>
              <w:t xml:space="preserve">блигациям эмитента </w:t>
            </w:r>
            <w:r w:rsidR="00826146" w:rsidRPr="009F0BCC">
              <w:rPr>
                <w:rFonts w:ascii="Arial" w:hAnsi="Arial" w:cs="Arial"/>
              </w:rPr>
              <w:t xml:space="preserve"> в случае</w:t>
            </w:r>
            <w:r w:rsidR="00F651CA" w:rsidRPr="009F0BCC">
              <w:rPr>
                <w:rFonts w:ascii="Arial" w:hAnsi="Arial" w:cs="Arial"/>
              </w:rPr>
              <w:t>,</w:t>
            </w:r>
            <w:r w:rsidR="00826146" w:rsidRPr="009F0BCC">
              <w:rPr>
                <w:rFonts w:ascii="Arial" w:hAnsi="Arial" w:cs="Arial"/>
              </w:rPr>
              <w:t xml:space="preserve"> если такое решение принято коллегиальным органом управления эмитента</w:t>
            </w:r>
            <w:r w:rsidR="00826146" w:rsidRPr="009F0BCC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  <w:r w:rsidR="00826146" w:rsidRPr="009F0BCC">
              <w:rPr>
                <w:rFonts w:ascii="Arial" w:hAnsi="Arial" w:cs="Arial"/>
                <w:b/>
              </w:rPr>
              <w:t xml:space="preserve"> </w:t>
            </w:r>
            <w:r w:rsidR="001747EE" w:rsidRPr="009F0BCC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F33180" w:rsidRPr="009F0BCC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F0BCC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9F0B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9F0B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1747EE" w:rsidRPr="009F0B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  <w:r w:rsidR="006735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826146" w:rsidRPr="009F0BCC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9F0BCC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 xml:space="preserve">ате) доходов в расчете на одну </w:t>
            </w:r>
            <w:r w:rsidR="00826146" w:rsidRPr="009F0BCC">
              <w:rPr>
                <w:rFonts w:ascii="Arial" w:hAnsi="Arial" w:cs="Arial"/>
                <w:sz w:val="20"/>
                <w:szCs w:val="20"/>
              </w:rPr>
              <w:t xml:space="preserve">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</w:t>
            </w:r>
            <w:r w:rsidR="00826146" w:rsidRPr="009F0BC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F651CA" w:rsidRPr="009F0BCC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826146" w:rsidRPr="009F0BCC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B80402" w:rsidRPr="009F0BCC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8B766C" w:rsidRPr="009F0BC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8B766C" w:rsidRPr="009F0BCC" w:rsidRDefault="00C8743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80402" w:rsidRPr="009F0BCC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336 84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>0 000,00</w:t>
            </w:r>
            <w:r w:rsidR="00647FDF" w:rsidRPr="009F0BC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Триста тридцать шесть 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 xml:space="preserve">миллионов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восемьсот сорок 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 xml:space="preserve">тысяч </w:t>
            </w:r>
            <w:r w:rsidR="008B766C" w:rsidRPr="009F0BCC">
              <w:rPr>
                <w:rFonts w:ascii="Arial" w:hAnsi="Arial" w:cs="Arial"/>
                <w:b/>
                <w:sz w:val="20"/>
                <w:szCs w:val="20"/>
              </w:rPr>
              <w:t>00/100) рублей;</w:t>
            </w:r>
          </w:p>
          <w:p w:rsidR="00624FD8" w:rsidRPr="009F0BCC" w:rsidRDefault="00C8743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24FD8" w:rsidRPr="009F0BCC">
              <w:rPr>
                <w:rFonts w:ascii="Arial" w:hAnsi="Arial" w:cs="Arial"/>
                <w:b/>
                <w:sz w:val="20"/>
                <w:szCs w:val="20"/>
              </w:rPr>
              <w:t xml:space="preserve">-й купон –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338 66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>0 000,00 (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Триста тридцать восемь 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 xml:space="preserve">миллионов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шестьсот шестьдесят 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>тысяч 00/100) рублей;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7-й купон – 336 840 000,00 (Триста тридцать шесть миллионов восемьсот сорок тысяч 00/100) рублей;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8-й купон – 338 660 000,00 (Триста тридцать восемь миллионов шестьсот шестьдесят тысяч 00/100) рублей;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9-й купон – 336 840 000,00 (Триста тридцать шесть миллионов восемьсот сорок тысяч 00/100) рублей;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10-й купон – 338 660 000,00 (Триста тридцать восемь миллионов шестьсот шестьдесят тысяч 00/100) рублей;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11-й купон – 338 660 000,00 (Триста тридцать восемь миллионов шестьсот шестьдесят тысяч 00/100) рублей;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12-й купон – 338 660 000,00 (Триста тридцать восемь миллионов шестьсот шестьдесят тысяч 00/100) рублей;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13-й купон – 336 840 000,00 (Триста тридцать шесть миллионов восемьсот сорок тысяч 00/100) рублей;</w:t>
            </w:r>
          </w:p>
          <w:p w:rsidR="00C87438" w:rsidRPr="009F0BCC" w:rsidRDefault="00C8743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14-й купон – 338 660 000,00 (Триста тридцать восемь миллионов шестьсот шестьдесят тысяч 00/100) рублей.</w:t>
            </w:r>
          </w:p>
          <w:p w:rsidR="00B80402" w:rsidRPr="009F0BCC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8B766C" w:rsidRPr="009F0BC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блигацию: </w:t>
            </w:r>
          </w:p>
          <w:p w:rsidR="00B80402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80402" w:rsidRPr="009F0BCC">
              <w:rPr>
                <w:rFonts w:ascii="Arial" w:hAnsi="Arial" w:cs="Arial"/>
                <w:b/>
                <w:sz w:val="20"/>
                <w:szCs w:val="20"/>
              </w:rPr>
              <w:t xml:space="preserve">-й купон –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624FD8" w:rsidRPr="009F0BC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Сорок восемь</w:t>
            </w:r>
            <w:r w:rsidR="00647FDF" w:rsidRPr="009F0BC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Двенадцать</w:t>
            </w:r>
            <w:r w:rsidR="004D7014" w:rsidRPr="009F0BCC">
              <w:rPr>
                <w:rFonts w:ascii="Arial" w:hAnsi="Arial" w:cs="Arial"/>
                <w:b/>
                <w:sz w:val="20"/>
                <w:szCs w:val="20"/>
              </w:rPr>
              <w:t>) копее</w:t>
            </w:r>
            <w:r w:rsidR="00B80402" w:rsidRPr="009F0BCC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624FD8" w:rsidRPr="009F0BCC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624FD8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24FD8" w:rsidRPr="009F0BCC">
              <w:rPr>
                <w:rFonts w:ascii="Arial" w:hAnsi="Arial" w:cs="Arial"/>
                <w:b/>
                <w:sz w:val="20"/>
                <w:szCs w:val="20"/>
              </w:rPr>
              <w:t xml:space="preserve">-й купон –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48 (Сорок восемь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C87438" w:rsidRPr="009F0BCC">
              <w:rPr>
                <w:rFonts w:ascii="Arial" w:hAnsi="Arial" w:cs="Arial"/>
                <w:b/>
                <w:sz w:val="20"/>
                <w:szCs w:val="20"/>
              </w:rPr>
              <w:t>38 (Тридцать восемь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>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7-й купон – 48 (Сорок восемь) рублей 12 (Двенадцать)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8-й купон – 48 (Сорок восемь) рублей 38 (Тридцать восемь)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9-й купон – 48 (Сорок восемь) рублей 12 (Двенадцать)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10-й купон – 48 (Сорок восемь) рублей 38 (Тридцать восемь)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11-й купон – 48 (Сорок восемь) рублей 38 (Тридцать восемь)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12-й купон – 48 (Сорок восемь) рублей 38 (Тридцать восемь)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13-й купон – 48 (Сорок восемь) рублей 12 (Двенадцать) копеек;</w:t>
            </w:r>
          </w:p>
          <w:p w:rsidR="00C87438" w:rsidRPr="009F0BCC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14-й купон – 48 (Сорок восемь) рублей 38 (Тридцать восемь) копеек.</w:t>
            </w:r>
          </w:p>
          <w:p w:rsidR="00B80402" w:rsidRPr="009F0BCC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8B766C" w:rsidRPr="009F0BC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B80402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D7014" w:rsidRPr="009F0BCC">
              <w:rPr>
                <w:rFonts w:ascii="Arial" w:hAnsi="Arial" w:cs="Arial"/>
                <w:b/>
                <w:sz w:val="20"/>
                <w:szCs w:val="20"/>
              </w:rPr>
              <w:t xml:space="preserve">-й купон 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D7014" w:rsidRPr="009F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9,65</w:t>
            </w:r>
            <w:r w:rsidR="00B80402" w:rsidRPr="009F0BCC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Девять</w:t>
            </w:r>
            <w:r w:rsidR="00B26596" w:rsidRPr="009F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7FDF" w:rsidRPr="009F0BCC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елых шестьдесят пять</w:t>
            </w:r>
            <w:r w:rsidR="004D7014" w:rsidRPr="009F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4FD8" w:rsidRPr="009F0BCC">
              <w:rPr>
                <w:rFonts w:ascii="Arial" w:hAnsi="Arial" w:cs="Arial"/>
                <w:b/>
                <w:sz w:val="20"/>
                <w:szCs w:val="20"/>
              </w:rPr>
              <w:t>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6-й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7-й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8-й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9-й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10-й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11-й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12-й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13-й купон – 9,65% (Девять целых шестьдесят пять сотых) процентов годовых;</w:t>
            </w:r>
          </w:p>
          <w:p w:rsidR="003E6026" w:rsidRPr="009F0BCC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14-й купон – 9,65% (Девять целых шестьдесят пять сотых) процентов годовых.</w:t>
            </w:r>
          </w:p>
          <w:p w:rsidR="005D2FCC" w:rsidRPr="009F0BCC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>. Форма выплаты доходов по</w:t>
            </w:r>
            <w:r w:rsidR="00C82324" w:rsidRPr="009F0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9F0BCC">
              <w:rPr>
                <w:rFonts w:ascii="Arial" w:hAnsi="Arial" w:cs="Arial"/>
                <w:sz w:val="20"/>
                <w:szCs w:val="20"/>
              </w:rPr>
              <w:t xml:space="preserve">ценным бумагам эмитента (денежные средства, иное имущество):  </w:t>
            </w:r>
            <w:r w:rsidR="005D2FCC" w:rsidRPr="009F0BCC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9F0BCC" w:rsidRDefault="00FA292E" w:rsidP="005D2FCC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9F0BCC">
              <w:rPr>
                <w:rFonts w:ascii="Arial" w:hAnsi="Arial" w:cs="Arial"/>
                <w:b/>
                <w:sz w:val="20"/>
                <w:szCs w:val="20"/>
              </w:rPr>
              <w:t>неприменимо</w:t>
            </w:r>
          </w:p>
          <w:p w:rsidR="005D2FCC" w:rsidRPr="009F0BCC" w:rsidRDefault="00FA292E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9F0BCC">
              <w:rPr>
                <w:rFonts w:ascii="Arial" w:hAnsi="Arial" w:cs="Arial"/>
              </w:rPr>
              <w:t>2.10</w:t>
            </w:r>
            <w:r w:rsidR="00F651CA" w:rsidRPr="009F0BCC">
              <w:rPr>
                <w:rFonts w:ascii="Arial" w:hAnsi="Arial" w:cs="Arial"/>
              </w:rPr>
              <w:t xml:space="preserve">. </w:t>
            </w:r>
            <w:r w:rsidR="005D2FCC" w:rsidRPr="009F0BCC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F651CA" w:rsidRPr="009F0BCC">
              <w:rPr>
                <w:rFonts w:ascii="Arial" w:hAnsi="Arial" w:cs="Arial"/>
              </w:rPr>
              <w:t>, часть номинальной стоимости</w:t>
            </w:r>
            <w:r w:rsidR="005D2FCC" w:rsidRPr="009F0BCC">
              <w:rPr>
                <w:rFonts w:ascii="Arial" w:hAnsi="Arial" w:cs="Arial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</w:p>
          <w:p w:rsidR="001747EE" w:rsidRPr="009F0BCC" w:rsidRDefault="001747EE" w:rsidP="001747EE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пятому</w:t>
            </w:r>
            <w:r w:rsidR="008A1FE7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купонному периоду: 01.04</w:t>
            </w: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.2017;</w:t>
            </w:r>
          </w:p>
          <w:p w:rsidR="001747EE" w:rsidRPr="009F0BCC" w:rsidRDefault="001747EE" w:rsidP="001747EE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шестому</w:t>
            </w:r>
            <w:r w:rsidR="008A1FE7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купонному периоду: 01.10</w:t>
            </w: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.2017;</w:t>
            </w:r>
          </w:p>
          <w:p w:rsidR="00351E49" w:rsidRPr="009F0BCC" w:rsidRDefault="00B80402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седьмому</w:t>
            </w:r>
            <w:r w:rsidR="008A1FE7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купонному периоду: 01.04</w:t>
            </w: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8A1FE7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  <w:r w:rsidR="00624FD8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9F0BCC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восьмому купонному периоду:</w:t>
            </w:r>
            <w:r w:rsidR="008A1FE7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01.10.2018</w:t>
            </w:r>
            <w:r w:rsidR="005D00C0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9F0BCC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девятому купонному периоду:</w:t>
            </w:r>
            <w:r w:rsidR="008A1FE7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01.04.2019</w:t>
            </w:r>
            <w:r w:rsidR="005D00C0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9F0BCC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десятому купонному периоду:</w:t>
            </w:r>
            <w:r w:rsidR="008A1FE7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01.10.2019</w:t>
            </w:r>
            <w:r w:rsidR="003E6026" w:rsidRPr="009F0B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3E6026" w:rsidRPr="009F0BCC" w:rsidRDefault="003E6026" w:rsidP="003E6026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 одиннадцатому купонному периоду: 01.04.2020;</w:t>
            </w:r>
          </w:p>
          <w:p w:rsidR="003E6026" w:rsidRPr="009F0BCC" w:rsidRDefault="003E6026" w:rsidP="003E6026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По двенадцатому купонному периоду: 01.10.2020;</w:t>
            </w:r>
          </w:p>
          <w:p w:rsidR="003E6026" w:rsidRPr="009F0BCC" w:rsidRDefault="003E6026" w:rsidP="003E6026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По тринадцатому купонному периоду: 01.04.2021;</w:t>
            </w:r>
          </w:p>
          <w:p w:rsidR="003E6026" w:rsidRPr="009F0BCC" w:rsidRDefault="003E6026" w:rsidP="003E6026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BCC">
              <w:rPr>
                <w:rFonts w:ascii="Arial" w:hAnsi="Arial" w:cs="Arial"/>
                <w:b/>
                <w:sz w:val="20"/>
                <w:szCs w:val="20"/>
              </w:rPr>
              <w:t>По четырнадцатому купонному периоду: 01.10.2021.</w:t>
            </w:r>
          </w:p>
        </w:tc>
      </w:tr>
    </w:tbl>
    <w:p w:rsidR="003B197D" w:rsidRPr="009F0BC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23"/>
        <w:gridCol w:w="142"/>
      </w:tblGrid>
      <w:tr w:rsidR="003B197D" w:rsidRPr="009F0BCC" w:rsidTr="003D1548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9F0BC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9F0BCC" w:rsidTr="003D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9F0BCC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624FD8" w:rsidRPr="009F0BCC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F0BC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F0BCC" w:rsidRDefault="00624F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F0BCC" w:rsidTr="003D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9F0BC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F0BC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F0BCC" w:rsidTr="003D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9F0BCC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9F0BCC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F0BCC" w:rsidRDefault="008B766C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1</w:t>
            </w:r>
            <w:r w:rsidR="001747EE" w:rsidRPr="009F0B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F0BCC" w:rsidRDefault="001747EE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F0BCC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F0BCC" w:rsidRDefault="00300876" w:rsidP="00F651CA">
            <w:pPr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1</w:t>
            </w:r>
            <w:r w:rsidR="008B766C" w:rsidRPr="009F0B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F0BC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F0BC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C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F0BCC" w:rsidTr="003D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9F0BC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9F0BC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9F0BC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9F0BC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9F0BC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9F0BCC" w:rsidRDefault="00F01F22">
      <w:pPr>
        <w:rPr>
          <w:rFonts w:ascii="Arial" w:hAnsi="Arial" w:cs="Arial"/>
          <w:sz w:val="20"/>
          <w:szCs w:val="20"/>
        </w:rPr>
      </w:pPr>
    </w:p>
    <w:sectPr w:rsidR="00F01F22" w:rsidRPr="009F0BCC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84" w:rsidRDefault="00574184">
      <w:r>
        <w:separator/>
      </w:r>
    </w:p>
  </w:endnote>
  <w:endnote w:type="continuationSeparator" w:id="0">
    <w:p w:rsidR="00574184" w:rsidRDefault="0057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84" w:rsidRDefault="00574184">
      <w:r>
        <w:separator/>
      </w:r>
    </w:p>
  </w:footnote>
  <w:footnote w:type="continuationSeparator" w:id="0">
    <w:p w:rsidR="00574184" w:rsidRDefault="0057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056A"/>
    <w:rsid w:val="00034694"/>
    <w:rsid w:val="00041B43"/>
    <w:rsid w:val="00053A8D"/>
    <w:rsid w:val="00066E91"/>
    <w:rsid w:val="000A1815"/>
    <w:rsid w:val="000B14AB"/>
    <w:rsid w:val="000B1500"/>
    <w:rsid w:val="000B651C"/>
    <w:rsid w:val="000B6E9D"/>
    <w:rsid w:val="000C7456"/>
    <w:rsid w:val="000D42F3"/>
    <w:rsid w:val="001140EF"/>
    <w:rsid w:val="00122DBC"/>
    <w:rsid w:val="001361EC"/>
    <w:rsid w:val="00137125"/>
    <w:rsid w:val="0014291E"/>
    <w:rsid w:val="00146EC8"/>
    <w:rsid w:val="00166494"/>
    <w:rsid w:val="001747EE"/>
    <w:rsid w:val="00192837"/>
    <w:rsid w:val="001B27B5"/>
    <w:rsid w:val="001B3C77"/>
    <w:rsid w:val="001B469A"/>
    <w:rsid w:val="001D742C"/>
    <w:rsid w:val="001E091B"/>
    <w:rsid w:val="001E3380"/>
    <w:rsid w:val="001F093D"/>
    <w:rsid w:val="00232BD1"/>
    <w:rsid w:val="002A6477"/>
    <w:rsid w:val="002A76EC"/>
    <w:rsid w:val="002C0BAF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1548"/>
    <w:rsid w:val="003D6506"/>
    <w:rsid w:val="003D7C30"/>
    <w:rsid w:val="003E6026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76BF"/>
    <w:rsid w:val="00493400"/>
    <w:rsid w:val="00497155"/>
    <w:rsid w:val="004B3A77"/>
    <w:rsid w:val="004B453B"/>
    <w:rsid w:val="004C4F8F"/>
    <w:rsid w:val="004C534F"/>
    <w:rsid w:val="004D7014"/>
    <w:rsid w:val="004E2FFB"/>
    <w:rsid w:val="004E7CCD"/>
    <w:rsid w:val="00524BAE"/>
    <w:rsid w:val="00546371"/>
    <w:rsid w:val="00562F72"/>
    <w:rsid w:val="00574184"/>
    <w:rsid w:val="0058254F"/>
    <w:rsid w:val="0059563D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3508"/>
    <w:rsid w:val="00675040"/>
    <w:rsid w:val="006838D8"/>
    <w:rsid w:val="00712BC8"/>
    <w:rsid w:val="0071632E"/>
    <w:rsid w:val="007351D8"/>
    <w:rsid w:val="00737A5D"/>
    <w:rsid w:val="00747E5A"/>
    <w:rsid w:val="00776A80"/>
    <w:rsid w:val="00783F5A"/>
    <w:rsid w:val="0078720B"/>
    <w:rsid w:val="00794632"/>
    <w:rsid w:val="007B4E81"/>
    <w:rsid w:val="007C0F5A"/>
    <w:rsid w:val="007D2B7D"/>
    <w:rsid w:val="008074E1"/>
    <w:rsid w:val="008106FE"/>
    <w:rsid w:val="00812856"/>
    <w:rsid w:val="00826146"/>
    <w:rsid w:val="008279C2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D3277"/>
    <w:rsid w:val="009D6355"/>
    <w:rsid w:val="009D7128"/>
    <w:rsid w:val="009E2B52"/>
    <w:rsid w:val="009E63A9"/>
    <w:rsid w:val="009F0BCC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868A0"/>
    <w:rsid w:val="00AD506E"/>
    <w:rsid w:val="00AD52C8"/>
    <w:rsid w:val="00AF328D"/>
    <w:rsid w:val="00B041EA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D21EA"/>
    <w:rsid w:val="00BE4792"/>
    <w:rsid w:val="00C35A43"/>
    <w:rsid w:val="00C462BF"/>
    <w:rsid w:val="00C55687"/>
    <w:rsid w:val="00C55821"/>
    <w:rsid w:val="00C55937"/>
    <w:rsid w:val="00C601FB"/>
    <w:rsid w:val="00C70A7A"/>
    <w:rsid w:val="00C82324"/>
    <w:rsid w:val="00C87438"/>
    <w:rsid w:val="00CE64D4"/>
    <w:rsid w:val="00CF2566"/>
    <w:rsid w:val="00D06ADA"/>
    <w:rsid w:val="00D17A72"/>
    <w:rsid w:val="00D20980"/>
    <w:rsid w:val="00D42645"/>
    <w:rsid w:val="00D8742D"/>
    <w:rsid w:val="00DB32C8"/>
    <w:rsid w:val="00DC2836"/>
    <w:rsid w:val="00DF0981"/>
    <w:rsid w:val="00DF1F0D"/>
    <w:rsid w:val="00E071AA"/>
    <w:rsid w:val="00E13D34"/>
    <w:rsid w:val="00E65B28"/>
    <w:rsid w:val="00E77D72"/>
    <w:rsid w:val="00E92ABA"/>
    <w:rsid w:val="00EB5842"/>
    <w:rsid w:val="00EB67E4"/>
    <w:rsid w:val="00EE30B4"/>
    <w:rsid w:val="00EE3C24"/>
    <w:rsid w:val="00EE4631"/>
    <w:rsid w:val="00F01F2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4C9D-2577-494D-8BC6-6D5E759002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D259D5-F7EF-4D45-AF4B-0B85C329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1105</Words>
  <Characters>7384</Characters>
  <Application>Microsoft Office Word</Application>
  <DocSecurity>0</DocSecurity>
  <Lines>171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8388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2011-06-20T11:02:00Z</cp:lastPrinted>
  <dcterms:created xsi:type="dcterms:W3CDTF">2016-09-16T14:26:00Z</dcterms:created>
  <dcterms:modified xsi:type="dcterms:W3CDTF">2016-09-16T14:56:00Z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c3bd9f5c-6c72-41dc-8231-c1af27842457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